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E52751">
        <w:rPr>
          <w:rFonts w:ascii="Times New Roman" w:hAnsi="Times New Roman"/>
          <w:bCs/>
          <w:szCs w:val="28"/>
        </w:rPr>
        <w:t>04</w:t>
      </w:r>
      <w:r w:rsidR="001B7F14">
        <w:rPr>
          <w:rFonts w:ascii="Times New Roman" w:hAnsi="Times New Roman"/>
          <w:bCs/>
          <w:szCs w:val="28"/>
        </w:rPr>
        <w:t>/1</w:t>
      </w:r>
      <w:r w:rsidR="00511C10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E33BD9">
        <w:rPr>
          <w:rFonts w:ascii="Times New Roman" w:hAnsi="Times New Roman"/>
          <w:bCs/>
          <w:szCs w:val="28"/>
        </w:rPr>
        <w:t>08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C21CA" w:rsidRPr="00E831EE" w:rsidRDefault="00FC21CA" w:rsidP="00FC21CA">
      <w:pPr>
        <w:jc w:val="center"/>
        <w:rPr>
          <w:i/>
          <w:sz w:val="28"/>
          <w:szCs w:val="28"/>
        </w:rPr>
      </w:pPr>
      <w:r w:rsidRPr="00E831EE">
        <w:rPr>
          <w:i/>
          <w:sz w:val="28"/>
          <w:szCs w:val="28"/>
        </w:rPr>
        <w:t xml:space="preserve">(Điều chỉnh lần </w:t>
      </w:r>
      <w:r w:rsidR="00E84872">
        <w:rPr>
          <w:i/>
          <w:sz w:val="28"/>
          <w:szCs w:val="28"/>
        </w:rPr>
        <w:t>2</w:t>
      </w:r>
      <w:bookmarkStart w:id="0" w:name="_GoBack"/>
      <w:bookmarkEnd w:id="0"/>
      <w:r w:rsidRPr="00E831EE">
        <w:rPr>
          <w:i/>
          <w:sz w:val="28"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04/11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609B6" w:rsidRDefault="0081660E" w:rsidP="004E5FF1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E4F04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E4F04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2D07EE"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9C12C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31335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(Buổi sáng)</w:t>
            </w:r>
          </w:p>
          <w:p w:rsidR="00B12A0B" w:rsidRDefault="00B12A0B" w:rsidP="007609B6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12A0B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xin Nghỉ phép. </w:t>
            </w:r>
          </w:p>
          <w:p w:rsidR="00251809" w:rsidRDefault="00251809" w:rsidP="00365CE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5180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25180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giờ </w:t>
            </w:r>
            <w:r w:rsidR="00D9248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5180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365CE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Trương Văn Tuấn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539F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thống nhất thực hiện các nội dung của văn bản Luật đất đai năm 2024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  <w:r w:rsidR="008539F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Phòng Tài Nguyên và Môi Trường huyện.</w:t>
            </w:r>
          </w:p>
          <w:p w:rsidR="00CF130F" w:rsidRPr="009D0F11" w:rsidRDefault="00CF130F" w:rsidP="00365CE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5180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25180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5180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Hồ Thanh Ngoan dự chuẩn bị nội dung tiếp đoàn kiểm tra quy chế dân chủ, chính quyền. Điểm tại Phòng họp số 1 huyện Ủy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9417F" w:rsidRDefault="0049417F" w:rsidP="0049417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Dự họp văn phòng Đăng ký đất đai tỉnh. </w:t>
            </w:r>
            <w:r w:rsidR="006D566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Văn phòng Đăng ký tỉnh.</w:t>
            </w:r>
            <w:r w:rsidR="009773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2336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3352D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335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  <w:p w:rsidR="00B46D25" w:rsidRDefault="00B46D25" w:rsidP="00B46D2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7C5C40"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7C5C4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C5C4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color w:val="000000"/>
                <w:sz w:val="28"/>
                <w:szCs w:val="28"/>
                <w:shd w:val="clear" w:color="auto" w:fill="FFFFFF"/>
              </w:rPr>
              <w:t>Dự Hội nghị trực tuyến với các địa phương sơ kết công tác tháng 10, triển khai nhiệm vụ tháng 11 năm 2024 của UBND tỉnh.</w:t>
            </w:r>
            <w:r w:rsidR="00B86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6C28" w:rsidRPr="00B86C28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97732D" w:rsidRPr="00531B84" w:rsidRDefault="0097732D" w:rsidP="0097732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7732D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06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42B39" w:rsidRDefault="00273F4F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  <w:p w:rsidR="000C6F3C" w:rsidRPr="00DB01F3" w:rsidRDefault="00E831EE" w:rsidP="000C6F3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Dự tổ Vận động nộp tiền sử dụng đất. Điểm tại phòng họp trực tuyến UBND huyện.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2040A" w:rsidRDefault="00273F4F" w:rsidP="0032040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  <w:p w:rsidR="00303E91" w:rsidRDefault="00303E91" w:rsidP="00303E91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0C6F3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</w:t>
            </w:r>
            <w:r w:rsidR="00B059F7" w:rsidRPr="0037280D">
              <w:rPr>
                <w:sz w:val="28"/>
                <w:szCs w:val="28"/>
                <w:shd w:val="clear" w:color="auto" w:fill="FFFFFF"/>
              </w:rPr>
              <w:t>Tiếp và làm việc với</w:t>
            </w:r>
            <w:r w:rsidR="00B059F7" w:rsidRPr="0037280D">
              <w:rPr>
                <w:rStyle w:val="Emphasis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B059F7" w:rsidRPr="0037280D">
              <w:rPr>
                <w:sz w:val="28"/>
                <w:szCs w:val="28"/>
                <w:shd w:val="clear" w:color="auto" w:fill="FFFFFF"/>
              </w:rPr>
              <w:t>Đoàn Kiểm tra công tác Dân vận chính quyền và Quy chế dân chủ cơ sở; Cải cách hành chính và Công vụ năm 2024 của tỉnh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Điểm tại UBND xã </w:t>
            </w:r>
            <w:r w:rsidR="000C6F3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Tân Phước Hưng</w:t>
            </w:r>
          </w:p>
          <w:p w:rsidR="006C6663" w:rsidRDefault="006C6663" w:rsidP="006C666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12A0B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xin Nghỉ phép. </w:t>
            </w:r>
          </w:p>
          <w:p w:rsidR="000C6F3C" w:rsidRPr="009569B2" w:rsidRDefault="00D75A79" w:rsidP="00D75A7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</w:t>
            </w:r>
            <w:r w:rsidR="000C6F3C" w:rsidRPr="0037280D">
              <w:rPr>
                <w:sz w:val="28"/>
                <w:szCs w:val="28"/>
                <w:shd w:val="clear" w:color="auto" w:fill="FFFFFF"/>
              </w:rPr>
              <w:t>Tiếp và làm việc với</w:t>
            </w:r>
            <w:r w:rsidR="000C6F3C" w:rsidRPr="0037280D">
              <w:rPr>
                <w:rStyle w:val="Emphasis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0C6F3C" w:rsidRPr="0037280D">
              <w:rPr>
                <w:sz w:val="28"/>
                <w:szCs w:val="28"/>
                <w:shd w:val="clear" w:color="auto" w:fill="FFFFFF"/>
              </w:rPr>
              <w:t>Đoàn Kiểm tra công tác Dân vận chính quyền và Quy chế dân chủ cơ sở; Cải cách hành chính và Công vụ năm 2024 của tỉnh.</w:t>
            </w:r>
            <w:r w:rsidR="008F7043" w:rsidRPr="0037280D">
              <w:rPr>
                <w:sz w:val="28"/>
                <w:szCs w:val="28"/>
                <w:shd w:val="clear" w:color="auto" w:fill="FFFFFF"/>
              </w:rPr>
              <w:t xml:space="preserve"> Điểm tại Phòng họp trực tuyến Huyện ủy.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6293" w:rsidRDefault="00AA6293" w:rsidP="00AA629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(Buổi sáng)</w:t>
            </w:r>
          </w:p>
          <w:p w:rsidR="000E58D6" w:rsidRDefault="009C1268" w:rsidP="0091601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13790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13790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 (Cả ngày)</w:t>
            </w:r>
          </w:p>
          <w:p w:rsidR="00AA6293" w:rsidRPr="00E51106" w:rsidRDefault="00AA6293" w:rsidP="00E5110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503DBD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503D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Pr="00503DBD">
              <w:rPr>
                <w:color w:val="272833"/>
                <w:sz w:val="28"/>
                <w:szCs w:val="28"/>
                <w:shd w:val="clear" w:color="auto" w:fill="FFFFFF"/>
              </w:rPr>
              <w:t>họp sơ kết dự án đo đạc tổng thể. Điểm PH số 1 Sở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A6293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1EE"/>
    <w:rsid w:val="00E83292"/>
    <w:rsid w:val="00E8487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8F4C-A56F-4B25-AC4A-ED326354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969</cp:revision>
  <cp:lastPrinted>2023-03-07T01:35:00Z</cp:lastPrinted>
  <dcterms:created xsi:type="dcterms:W3CDTF">2024-04-17T00:41:00Z</dcterms:created>
  <dcterms:modified xsi:type="dcterms:W3CDTF">2024-11-07T06:38:00Z</dcterms:modified>
</cp:coreProperties>
</file>